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086D1D55"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6F1DF439"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6B2F1608"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34B6D3FF" w14:textId="77777777">
        <w:trPr>
          <w:cantSplit/>
          <w:trHeight w:val="360"/>
        </w:trPr>
        <w:tc>
          <w:tcPr>
            <w:tcW w:w="5033" w:type="dxa"/>
            <w:vMerge w:val="restart"/>
            <w:tcBorders>
              <w:top w:val="nil"/>
              <w:bottom w:val="nil"/>
              <w:right w:val="single" w:sz="6" w:space="0" w:color="auto"/>
            </w:tcBorders>
          </w:tcPr>
          <w:p w14:paraId="5D0AF30F" w14:textId="474180A3"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09211C">
              <w:rPr>
                <w:rFonts w:ascii="Calibri" w:hAnsi="Calibri" w:cs="Calibri"/>
                <w:b/>
              </w:rPr>
              <w:t xml:space="preserve">Kenneth, </w:t>
            </w:r>
            <w:r w:rsidR="00241CA6">
              <w:rPr>
                <w:rFonts w:ascii="Calibri" w:hAnsi="Calibri" w:cs="Calibri"/>
                <w:b/>
              </w:rPr>
              <w:t>Henrik</w:t>
            </w:r>
            <w:r w:rsidR="00365647">
              <w:rPr>
                <w:rFonts w:ascii="Calibri" w:hAnsi="Calibri" w:cs="Calibri"/>
                <w:b/>
              </w:rPr>
              <w:t xml:space="preserve"> og Jan</w:t>
            </w:r>
          </w:p>
          <w:p w14:paraId="081B7499" w14:textId="58DB2541"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w:t>
            </w:r>
            <w:r w:rsidR="00365647">
              <w:rPr>
                <w:rFonts w:ascii="Calibri" w:hAnsi="Calibri" w:cs="Calibri"/>
                <w:b/>
              </w:rPr>
              <w:t xml:space="preserve"> Nick</w:t>
            </w:r>
            <w:r w:rsidRPr="0094582F">
              <w:rPr>
                <w:rFonts w:ascii="Calibri" w:hAnsi="Calibri" w:cs="Calibri"/>
                <w:b/>
              </w:rPr>
              <w:br/>
            </w:r>
            <w:r w:rsidR="001A3258" w:rsidRPr="0094582F">
              <w:rPr>
                <w:rFonts w:ascii="Calibri" w:hAnsi="Calibri" w:cs="Calibri"/>
                <w:b/>
              </w:rPr>
              <w:t xml:space="preserve">Andre: </w:t>
            </w:r>
          </w:p>
          <w:p w14:paraId="2054C582"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6F29E158" w14:textId="77777777" w:rsidR="00BF0C8A" w:rsidRPr="0094582F" w:rsidRDefault="00BF0C8A">
            <w:pPr>
              <w:tabs>
                <w:tab w:val="left" w:pos="57"/>
              </w:tabs>
              <w:spacing w:before="80"/>
              <w:rPr>
                <w:rFonts w:ascii="Calibri" w:hAnsi="Calibri" w:cs="Calibri"/>
                <w:b/>
              </w:rPr>
            </w:pPr>
          </w:p>
        </w:tc>
      </w:tr>
      <w:tr w:rsidR="00BF0C8A" w:rsidRPr="0094582F" w14:paraId="6C6B6338" w14:textId="77777777">
        <w:trPr>
          <w:cantSplit/>
          <w:trHeight w:hRule="exact" w:val="360"/>
        </w:trPr>
        <w:tc>
          <w:tcPr>
            <w:tcW w:w="5033" w:type="dxa"/>
            <w:vMerge/>
            <w:tcBorders>
              <w:top w:val="nil"/>
              <w:bottom w:val="nil"/>
              <w:right w:val="single" w:sz="6" w:space="0" w:color="auto"/>
            </w:tcBorders>
          </w:tcPr>
          <w:p w14:paraId="64EFAE2F"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59FA2507"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776A00A0" w14:textId="77777777">
        <w:trPr>
          <w:cantSplit/>
          <w:trHeight w:hRule="exact" w:val="360"/>
        </w:trPr>
        <w:tc>
          <w:tcPr>
            <w:tcW w:w="5033" w:type="dxa"/>
            <w:vMerge/>
            <w:tcBorders>
              <w:top w:val="nil"/>
              <w:bottom w:val="single" w:sz="6" w:space="0" w:color="auto"/>
              <w:right w:val="single" w:sz="6" w:space="0" w:color="auto"/>
            </w:tcBorders>
          </w:tcPr>
          <w:p w14:paraId="6ECA47D6"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6132DD8B" w14:textId="6207AC84" w:rsidR="00BF0C8A" w:rsidRPr="0094582F" w:rsidRDefault="00E701C0" w:rsidP="00882BEB">
            <w:pPr>
              <w:tabs>
                <w:tab w:val="left" w:pos="57"/>
              </w:tabs>
              <w:spacing w:before="80"/>
              <w:rPr>
                <w:rFonts w:ascii="Calibri" w:hAnsi="Calibri" w:cs="Calibri"/>
                <w:b/>
              </w:rPr>
            </w:pPr>
            <w:r>
              <w:rPr>
                <w:rFonts w:ascii="Calibri" w:hAnsi="Calibri" w:cs="Calibri"/>
                <w:b/>
              </w:rPr>
              <w:t>KD 20</w:t>
            </w:r>
            <w:r w:rsidR="00365647">
              <w:rPr>
                <w:rFonts w:ascii="Calibri" w:hAnsi="Calibri" w:cs="Calibri"/>
                <w:b/>
              </w:rPr>
              <w:t>210302</w:t>
            </w:r>
          </w:p>
        </w:tc>
      </w:tr>
    </w:tbl>
    <w:p w14:paraId="38A6DFE1"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7158D929" w14:textId="77777777">
        <w:trPr>
          <w:cantSplit/>
          <w:trHeight w:hRule="exact" w:val="360"/>
        </w:trPr>
        <w:tc>
          <w:tcPr>
            <w:tcW w:w="10136" w:type="dxa"/>
            <w:gridSpan w:val="6"/>
            <w:tcBorders>
              <w:top w:val="single" w:sz="6" w:space="0" w:color="auto"/>
              <w:bottom w:val="single" w:sz="6" w:space="0" w:color="auto"/>
            </w:tcBorders>
            <w:shd w:val="pct10" w:color="auto" w:fill="auto"/>
          </w:tcPr>
          <w:p w14:paraId="74E787FD" w14:textId="182CEC9F"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 xml:space="preserve">: </w:t>
            </w:r>
            <w:r w:rsidR="00965F8E">
              <w:rPr>
                <w:rFonts w:ascii="Calibri" w:hAnsi="Calibri" w:cs="Calibri"/>
                <w:b/>
                <w:sz w:val="16"/>
              </w:rPr>
              <w:t>Bestyrelsesmøde.</w:t>
            </w:r>
          </w:p>
        </w:tc>
      </w:tr>
      <w:tr w:rsidR="00BF0C8A" w:rsidRPr="0094582F" w14:paraId="1146B5D6" w14:textId="77777777">
        <w:trPr>
          <w:cantSplit/>
          <w:trHeight w:val="360"/>
        </w:trPr>
        <w:tc>
          <w:tcPr>
            <w:tcW w:w="782" w:type="dxa"/>
            <w:tcBorders>
              <w:top w:val="single" w:sz="6" w:space="0" w:color="auto"/>
              <w:bottom w:val="single" w:sz="6" w:space="0" w:color="auto"/>
            </w:tcBorders>
          </w:tcPr>
          <w:p w14:paraId="788FFB98"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46B3E03E" w14:textId="77777777" w:rsidR="00BF0C8A" w:rsidRPr="0094582F" w:rsidRDefault="00F00F0A" w:rsidP="00E12AE9">
            <w:pPr>
              <w:pStyle w:val="Sidehoved"/>
              <w:spacing w:before="80"/>
              <w:rPr>
                <w:rFonts w:ascii="Calibri" w:hAnsi="Calibri" w:cs="Calibri"/>
                <w:b/>
              </w:rPr>
            </w:pPr>
            <w:r>
              <w:rPr>
                <w:rFonts w:ascii="Calibri" w:hAnsi="Calibri" w:cs="Calibri"/>
                <w:b/>
              </w:rPr>
              <w:t>RAS Huset</w:t>
            </w:r>
          </w:p>
        </w:tc>
        <w:tc>
          <w:tcPr>
            <w:tcW w:w="589" w:type="dxa"/>
            <w:tcBorders>
              <w:top w:val="single" w:sz="6" w:space="0" w:color="auto"/>
              <w:left w:val="nil"/>
              <w:bottom w:val="single" w:sz="6" w:space="0" w:color="auto"/>
            </w:tcBorders>
          </w:tcPr>
          <w:p w14:paraId="7DAE8542"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2B3B33E8" w14:textId="214A7059" w:rsidR="00BF0C8A" w:rsidRPr="0094582F" w:rsidRDefault="00965F8E" w:rsidP="00DA6FFA">
            <w:pPr>
              <w:pStyle w:val="Sidehoved"/>
              <w:spacing w:before="80"/>
              <w:jc w:val="center"/>
              <w:rPr>
                <w:rFonts w:ascii="Calibri" w:hAnsi="Calibri" w:cs="Calibri"/>
                <w:b/>
              </w:rPr>
            </w:pPr>
            <w:r>
              <w:rPr>
                <w:rFonts w:ascii="Calibri" w:hAnsi="Calibri" w:cs="Calibri"/>
                <w:b/>
              </w:rPr>
              <w:t>13.0</w:t>
            </w:r>
            <w:r w:rsidR="0069629F">
              <w:rPr>
                <w:rFonts w:ascii="Calibri" w:hAnsi="Calibri" w:cs="Calibri"/>
                <w:b/>
              </w:rPr>
              <w:t>4</w:t>
            </w:r>
            <w:r>
              <w:rPr>
                <w:rFonts w:ascii="Calibri" w:hAnsi="Calibri" w:cs="Calibri"/>
                <w:b/>
              </w:rPr>
              <w:t>.2021</w:t>
            </w:r>
          </w:p>
        </w:tc>
        <w:tc>
          <w:tcPr>
            <w:tcW w:w="627" w:type="dxa"/>
            <w:tcBorders>
              <w:top w:val="single" w:sz="6" w:space="0" w:color="auto"/>
              <w:left w:val="nil"/>
              <w:bottom w:val="single" w:sz="6" w:space="0" w:color="auto"/>
            </w:tcBorders>
          </w:tcPr>
          <w:p w14:paraId="194319BC"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3E3EFB97" w14:textId="77777777"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900</w:t>
            </w:r>
          </w:p>
        </w:tc>
      </w:tr>
    </w:tbl>
    <w:p w14:paraId="60BA8E62" w14:textId="77777777" w:rsidR="0005034E" w:rsidRPr="0094582F" w:rsidRDefault="0005034E" w:rsidP="005678D9">
      <w:pPr>
        <w:rPr>
          <w:rFonts w:ascii="Calibri" w:hAnsi="Calibri" w:cs="Calibri"/>
          <w:sz w:val="22"/>
          <w:szCs w:val="22"/>
        </w:rPr>
      </w:pPr>
    </w:p>
    <w:p w14:paraId="6FF535EB"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2D225CED" w14:textId="77777777" w:rsidR="00882BEB" w:rsidRPr="0094582F" w:rsidRDefault="001A332D" w:rsidP="00C517F0">
      <w:pPr>
        <w:pStyle w:val="Listeafsnit"/>
        <w:rPr>
          <w:rFonts w:ascii="Calibri" w:hAnsi="Calibri" w:cs="Calibri"/>
          <w:sz w:val="22"/>
          <w:szCs w:val="22"/>
        </w:rPr>
      </w:pPr>
      <w:r w:rsidRPr="0094582F">
        <w:rPr>
          <w:rFonts w:ascii="Calibri" w:hAnsi="Calibri" w:cs="Calibri"/>
          <w:sz w:val="22"/>
          <w:szCs w:val="22"/>
        </w:rPr>
        <w:tab/>
      </w:r>
    </w:p>
    <w:p w14:paraId="5BAFA029" w14:textId="492CEA15"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Godkendelse af referat.</w:t>
      </w:r>
      <w:r>
        <w:rPr>
          <w:rFonts w:ascii="Calibri" w:hAnsi="Calibri" w:cs="Calibri"/>
          <w:b/>
          <w:sz w:val="22"/>
          <w:szCs w:val="22"/>
        </w:rPr>
        <w:br/>
      </w:r>
      <w:r>
        <w:rPr>
          <w:rFonts w:ascii="Calibri" w:hAnsi="Calibri" w:cs="Calibri"/>
          <w:bCs/>
          <w:sz w:val="22"/>
          <w:szCs w:val="22"/>
        </w:rPr>
        <w:t>Ingen indvendinger siden det er sendt ud. Så godkendt.</w:t>
      </w:r>
      <w:r>
        <w:rPr>
          <w:rFonts w:ascii="Calibri" w:hAnsi="Calibri" w:cs="Calibri"/>
          <w:bCs/>
          <w:sz w:val="22"/>
          <w:szCs w:val="22"/>
        </w:rPr>
        <w:br/>
      </w:r>
    </w:p>
    <w:p w14:paraId="7BA027A6" w14:textId="53D4442D"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Status på Æsken</w:t>
      </w:r>
      <w:r>
        <w:rPr>
          <w:rFonts w:ascii="Calibri" w:hAnsi="Calibri" w:cs="Calibri"/>
          <w:b/>
          <w:sz w:val="22"/>
          <w:szCs w:val="22"/>
        </w:rPr>
        <w:br/>
      </w:r>
      <w:r>
        <w:rPr>
          <w:rFonts w:ascii="Calibri" w:hAnsi="Calibri" w:cs="Calibri"/>
          <w:bCs/>
          <w:sz w:val="22"/>
          <w:szCs w:val="22"/>
        </w:rPr>
        <w:t>Forskellige underudvalg er i gang igen. En af de store opgaver lige nu er ansøgningen til Lokale og Anlægsfonden, som er temmelig omfattende!</w:t>
      </w:r>
      <w:r>
        <w:rPr>
          <w:rFonts w:ascii="Calibri" w:hAnsi="Calibri" w:cs="Calibri"/>
          <w:bCs/>
          <w:sz w:val="22"/>
          <w:szCs w:val="22"/>
        </w:rPr>
        <w:br/>
        <w:t>Aktivitetsudvalget er barsler også med et par mindre udendørs arrangementer her i foråret. Og så kommer der lidt større ting på kalenderen til efteråret.</w:t>
      </w:r>
      <w:r>
        <w:rPr>
          <w:rFonts w:ascii="Calibri" w:hAnsi="Calibri" w:cs="Calibri"/>
          <w:bCs/>
          <w:sz w:val="22"/>
          <w:szCs w:val="22"/>
        </w:rPr>
        <w:br/>
        <w:t xml:space="preserve">Møde i hovedgruppen nu på torsdag. </w:t>
      </w:r>
      <w:r>
        <w:rPr>
          <w:rFonts w:ascii="Calibri" w:hAnsi="Calibri" w:cs="Calibri"/>
          <w:bCs/>
          <w:sz w:val="22"/>
          <w:szCs w:val="22"/>
        </w:rPr>
        <w:br/>
      </w:r>
    </w:p>
    <w:p w14:paraId="4A1DF494" w14:textId="33F2D655"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Generalforsamling 23. marts</w:t>
      </w:r>
      <w:r>
        <w:rPr>
          <w:rFonts w:ascii="Calibri" w:hAnsi="Calibri" w:cs="Calibri"/>
          <w:b/>
          <w:sz w:val="22"/>
          <w:szCs w:val="22"/>
        </w:rPr>
        <w:br/>
      </w:r>
      <w:r w:rsidR="007609B4">
        <w:rPr>
          <w:rFonts w:ascii="Calibri" w:hAnsi="Calibri" w:cs="Calibri"/>
          <w:bCs/>
          <w:sz w:val="22"/>
          <w:szCs w:val="22"/>
        </w:rPr>
        <w:t xml:space="preserve">Ny dato fastsættes til 26. april. </w:t>
      </w:r>
      <w:r w:rsidR="007609B4">
        <w:rPr>
          <w:rFonts w:ascii="Calibri" w:hAnsi="Calibri" w:cs="Calibri"/>
          <w:bCs/>
          <w:sz w:val="22"/>
          <w:szCs w:val="22"/>
        </w:rPr>
        <w:br/>
        <w:t xml:space="preserve">KD laver et opslag på byens Facebook sider om udsættelsen. Officiel indkaldelse kommer så ud senere </w:t>
      </w:r>
      <w:r w:rsidR="00217AB2">
        <w:rPr>
          <w:rFonts w:ascii="Calibri" w:hAnsi="Calibri" w:cs="Calibri"/>
          <w:bCs/>
          <w:sz w:val="22"/>
          <w:szCs w:val="22"/>
        </w:rPr>
        <w:t>efter 5.april, hvor vi kender næste step for forsamlingsforbuddet.</w:t>
      </w:r>
      <w:r w:rsidR="007609B4">
        <w:rPr>
          <w:rFonts w:ascii="Calibri" w:hAnsi="Calibri" w:cs="Calibri"/>
          <w:b/>
          <w:sz w:val="22"/>
          <w:szCs w:val="22"/>
        </w:rPr>
        <w:br/>
      </w:r>
    </w:p>
    <w:p w14:paraId="549CF12A" w14:textId="157112EF" w:rsidR="007A545F" w:rsidRPr="007A545F"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Bosætningsfilm</w:t>
      </w:r>
      <w:r w:rsidR="00217AB2">
        <w:rPr>
          <w:rFonts w:ascii="Calibri" w:hAnsi="Calibri" w:cs="Calibri"/>
          <w:b/>
          <w:sz w:val="22"/>
          <w:szCs w:val="22"/>
        </w:rPr>
        <w:br/>
      </w:r>
      <w:r w:rsidR="00901C60">
        <w:rPr>
          <w:rFonts w:ascii="Calibri" w:hAnsi="Calibri" w:cs="Calibri"/>
          <w:bCs/>
          <w:sz w:val="22"/>
          <w:szCs w:val="22"/>
        </w:rPr>
        <w:t>Der har været en opbakning fra firmaer, så vi nu har et velfinansieret projekt, med muligheder for droneoptagelser.</w:t>
      </w:r>
      <w:r w:rsidR="00901C60">
        <w:rPr>
          <w:rFonts w:ascii="Calibri" w:hAnsi="Calibri" w:cs="Calibri"/>
          <w:bCs/>
          <w:sz w:val="22"/>
          <w:szCs w:val="22"/>
        </w:rPr>
        <w:br/>
        <w:t>KJ og KD har haft første videomøde med Isofilm for at få afdækket muligheder.</w:t>
      </w:r>
      <w:r w:rsidR="00901C60">
        <w:rPr>
          <w:rFonts w:ascii="Calibri" w:hAnsi="Calibri" w:cs="Calibri"/>
          <w:bCs/>
          <w:sz w:val="22"/>
          <w:szCs w:val="22"/>
        </w:rPr>
        <w:br/>
        <w:t xml:space="preserve">Største kunst bliver at </w:t>
      </w:r>
      <w:r w:rsidR="007A545F">
        <w:rPr>
          <w:rFonts w:ascii="Calibri" w:hAnsi="Calibri" w:cs="Calibri"/>
          <w:bCs/>
          <w:sz w:val="22"/>
          <w:szCs w:val="22"/>
        </w:rPr>
        <w:t>prioritere hvad der skal med og bliver tid til på de 3-4 min som filmen må vare.</w:t>
      </w:r>
      <w:r w:rsidR="007A545F">
        <w:rPr>
          <w:rFonts w:ascii="Calibri" w:hAnsi="Calibri" w:cs="Calibri"/>
          <w:bCs/>
          <w:sz w:val="22"/>
          <w:szCs w:val="22"/>
        </w:rPr>
        <w:br/>
        <w:t>Hoved</w:t>
      </w:r>
      <w:r w:rsidR="00B95BAA">
        <w:rPr>
          <w:rFonts w:ascii="Calibri" w:hAnsi="Calibri" w:cs="Calibri"/>
          <w:bCs/>
          <w:sz w:val="22"/>
          <w:szCs w:val="22"/>
        </w:rPr>
        <w:t xml:space="preserve"> </w:t>
      </w:r>
      <w:r w:rsidR="007A545F">
        <w:rPr>
          <w:rFonts w:ascii="Calibri" w:hAnsi="Calibri" w:cs="Calibri"/>
          <w:bCs/>
          <w:sz w:val="22"/>
          <w:szCs w:val="22"/>
        </w:rPr>
        <w:t>ideen lige nu er noget med en familie som omkring køkkenbordet stiller alle de spørgsmål man nu vil have, når man overvejer at flytte og så har vi alle svarene, man skal bruge om daginstitutioner, skole, fritidsaktiviteter, handlemuligheder, natur osv.</w:t>
      </w:r>
      <w:r w:rsidR="00B95BAA">
        <w:rPr>
          <w:rFonts w:ascii="Calibri" w:hAnsi="Calibri" w:cs="Calibri"/>
          <w:bCs/>
          <w:sz w:val="22"/>
          <w:szCs w:val="22"/>
        </w:rPr>
        <w:br/>
        <w:t>Kenneth kontakter David og Dorte og hører om de har lyst til at være med?!</w:t>
      </w:r>
      <w:r w:rsidR="00B95BAA">
        <w:rPr>
          <w:rFonts w:ascii="Calibri" w:hAnsi="Calibri" w:cs="Calibri"/>
          <w:bCs/>
          <w:sz w:val="22"/>
          <w:szCs w:val="22"/>
        </w:rPr>
        <w:br/>
      </w:r>
      <w:r w:rsidR="007A545F" w:rsidRPr="00D0412A">
        <w:rPr>
          <w:rFonts w:ascii="Calibri" w:hAnsi="Calibri" w:cs="Calibri"/>
          <w:bCs/>
          <w:sz w:val="22"/>
          <w:szCs w:val="22"/>
        </w:rPr>
        <w:t>Prioriteret rækkefølge:</w:t>
      </w:r>
      <w:r w:rsidR="007A545F" w:rsidRPr="00D0412A">
        <w:rPr>
          <w:rFonts w:ascii="Calibri" w:hAnsi="Calibri" w:cs="Calibri"/>
          <w:bCs/>
          <w:sz w:val="22"/>
          <w:szCs w:val="22"/>
        </w:rPr>
        <w:br/>
      </w:r>
      <w:r w:rsidR="007A545F" w:rsidRPr="00D0412A">
        <w:rPr>
          <w:rFonts w:ascii="Calibri" w:hAnsi="Calibri" w:cs="Calibri"/>
          <w:bCs/>
          <w:sz w:val="22"/>
          <w:szCs w:val="22"/>
          <w:u w:val="single"/>
        </w:rPr>
        <w:t>-Daginstitutioner og skole.</w:t>
      </w:r>
      <w:r w:rsidR="007A545F" w:rsidRPr="00D0412A">
        <w:rPr>
          <w:rFonts w:ascii="Calibri" w:hAnsi="Calibri" w:cs="Calibri"/>
          <w:bCs/>
          <w:sz w:val="22"/>
          <w:szCs w:val="22"/>
          <w:u w:val="single"/>
        </w:rPr>
        <w:br/>
      </w:r>
      <w:r w:rsidR="00D0412A">
        <w:rPr>
          <w:rFonts w:ascii="Calibri" w:hAnsi="Calibri" w:cs="Calibri"/>
          <w:bCs/>
          <w:sz w:val="22"/>
          <w:szCs w:val="22"/>
        </w:rPr>
        <w:t xml:space="preserve">Peter og </w:t>
      </w:r>
      <w:r w:rsidR="007A545F">
        <w:rPr>
          <w:rFonts w:ascii="Calibri" w:hAnsi="Calibri" w:cs="Calibri"/>
          <w:bCs/>
          <w:sz w:val="22"/>
          <w:szCs w:val="22"/>
        </w:rPr>
        <w:t>Rårup skole</w:t>
      </w:r>
      <w:r w:rsidR="00D0412A">
        <w:rPr>
          <w:rFonts w:ascii="Calibri" w:hAnsi="Calibri" w:cs="Calibri"/>
          <w:bCs/>
          <w:sz w:val="22"/>
          <w:szCs w:val="22"/>
        </w:rPr>
        <w:t xml:space="preserve"> med SFO. </w:t>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t>Henrik</w:t>
      </w:r>
      <w:r w:rsidR="002D3BDE">
        <w:rPr>
          <w:rFonts w:ascii="Calibri" w:hAnsi="Calibri" w:cs="Calibri"/>
          <w:bCs/>
          <w:sz w:val="22"/>
          <w:szCs w:val="22"/>
        </w:rPr>
        <w:tab/>
      </w:r>
      <w:r w:rsidR="002D3BDE">
        <w:rPr>
          <w:rFonts w:ascii="Calibri" w:hAnsi="Calibri" w:cs="Calibri"/>
          <w:bCs/>
          <w:sz w:val="22"/>
          <w:szCs w:val="22"/>
        </w:rPr>
        <w:tab/>
      </w:r>
      <w:r w:rsidR="00D0412A">
        <w:rPr>
          <w:rFonts w:ascii="Calibri" w:hAnsi="Calibri" w:cs="Calibri"/>
          <w:bCs/>
          <w:sz w:val="22"/>
          <w:szCs w:val="22"/>
        </w:rPr>
        <w:br/>
        <w:t>Susanne og børnehaverne. (Dagplejere)</w:t>
      </w:r>
      <w:r w:rsidR="002D3BDE">
        <w:rPr>
          <w:rFonts w:ascii="Calibri" w:hAnsi="Calibri" w:cs="Calibri"/>
          <w:bCs/>
          <w:sz w:val="22"/>
          <w:szCs w:val="22"/>
        </w:rPr>
        <w:tab/>
      </w:r>
      <w:r w:rsidR="002D3BDE">
        <w:rPr>
          <w:rFonts w:ascii="Calibri" w:hAnsi="Calibri" w:cs="Calibri"/>
          <w:bCs/>
          <w:sz w:val="22"/>
          <w:szCs w:val="22"/>
        </w:rPr>
        <w:tab/>
        <w:t>Kristian</w:t>
      </w:r>
    </w:p>
    <w:p w14:paraId="50C6B40F" w14:textId="616234F1" w:rsidR="002D3BDE" w:rsidRDefault="007A545F" w:rsidP="007A545F">
      <w:pPr>
        <w:pStyle w:val="Listeafsnit"/>
        <w:rPr>
          <w:rFonts w:ascii="Calibri" w:hAnsi="Calibri" w:cs="Calibri"/>
          <w:bCs/>
          <w:sz w:val="22"/>
          <w:szCs w:val="22"/>
        </w:rPr>
      </w:pPr>
      <w:r w:rsidRPr="00D0412A">
        <w:rPr>
          <w:rFonts w:ascii="Calibri" w:hAnsi="Calibri" w:cs="Calibri"/>
          <w:bCs/>
          <w:sz w:val="22"/>
          <w:szCs w:val="22"/>
          <w:u w:val="single"/>
        </w:rPr>
        <w:t>-Fritidsaktiviteter.</w:t>
      </w:r>
      <w:r w:rsidR="00D0412A" w:rsidRPr="00D0412A">
        <w:rPr>
          <w:rFonts w:ascii="Calibri" w:hAnsi="Calibri" w:cs="Calibri"/>
          <w:bCs/>
          <w:sz w:val="22"/>
          <w:szCs w:val="22"/>
          <w:u w:val="single"/>
        </w:rPr>
        <w:br/>
      </w:r>
      <w:r w:rsidR="00D0412A">
        <w:rPr>
          <w:rFonts w:ascii="Calibri" w:hAnsi="Calibri" w:cs="Calibri"/>
          <w:bCs/>
          <w:sz w:val="22"/>
          <w:szCs w:val="22"/>
        </w:rPr>
        <w:t>Patricia og Idrætsforening med aktiviteter.</w:t>
      </w:r>
      <w:r w:rsidR="002D3BDE">
        <w:rPr>
          <w:rFonts w:ascii="Calibri" w:hAnsi="Calibri" w:cs="Calibri"/>
          <w:bCs/>
          <w:sz w:val="22"/>
          <w:szCs w:val="22"/>
        </w:rPr>
        <w:tab/>
        <w:t>Jan</w:t>
      </w:r>
      <w:r w:rsidR="00D0412A">
        <w:rPr>
          <w:rFonts w:ascii="Calibri" w:hAnsi="Calibri" w:cs="Calibri"/>
          <w:bCs/>
          <w:sz w:val="22"/>
          <w:szCs w:val="22"/>
        </w:rPr>
        <w:br/>
        <w:t>Kristian og hallen.</w:t>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t>Kenneth</w:t>
      </w:r>
      <w:r w:rsidR="00D0412A">
        <w:rPr>
          <w:rFonts w:ascii="Calibri" w:hAnsi="Calibri" w:cs="Calibri"/>
          <w:bCs/>
          <w:sz w:val="22"/>
          <w:szCs w:val="22"/>
        </w:rPr>
        <w:br/>
        <w:t>Karina og spejderne.</w:t>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t>Henrik</w:t>
      </w:r>
      <w:r w:rsidR="002D3BDE">
        <w:rPr>
          <w:rFonts w:ascii="Calibri" w:hAnsi="Calibri" w:cs="Calibri"/>
          <w:bCs/>
          <w:sz w:val="22"/>
          <w:szCs w:val="22"/>
        </w:rPr>
        <w:br/>
        <w:t>Rårup flyveplads.</w:t>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t>Henrik</w:t>
      </w:r>
      <w:r w:rsidR="00314D71">
        <w:rPr>
          <w:rFonts w:ascii="Calibri" w:hAnsi="Calibri" w:cs="Calibri"/>
          <w:bCs/>
          <w:sz w:val="22"/>
          <w:szCs w:val="22"/>
        </w:rPr>
        <w:br/>
      </w:r>
      <w:r w:rsidR="00381757" w:rsidRPr="00381757">
        <w:rPr>
          <w:rFonts w:ascii="Calibri" w:hAnsi="Calibri" w:cs="Calibri"/>
          <w:bCs/>
          <w:sz w:val="22"/>
          <w:szCs w:val="22"/>
          <w:u w:val="single"/>
        </w:rPr>
        <w:t>-Handlemuligheder.</w:t>
      </w:r>
      <w:r w:rsidR="00381757" w:rsidRPr="00381757">
        <w:rPr>
          <w:rFonts w:ascii="Calibri" w:hAnsi="Calibri" w:cs="Calibri"/>
          <w:bCs/>
          <w:sz w:val="22"/>
          <w:szCs w:val="22"/>
        </w:rPr>
        <w:br/>
      </w:r>
      <w:r w:rsidR="00381757">
        <w:rPr>
          <w:rFonts w:ascii="Calibri" w:hAnsi="Calibri" w:cs="Calibri"/>
          <w:bCs/>
          <w:sz w:val="22"/>
          <w:szCs w:val="22"/>
        </w:rPr>
        <w:t>Hornsyld, As, eller Glud.</w:t>
      </w:r>
      <w:r w:rsidR="00381757">
        <w:rPr>
          <w:rFonts w:ascii="Calibri" w:hAnsi="Calibri" w:cs="Calibri"/>
          <w:bCs/>
          <w:sz w:val="22"/>
          <w:szCs w:val="22"/>
        </w:rPr>
        <w:br/>
        <w:t>Store indkøb; 10 km til Juelsminde og 15 km til Horsens centrum.</w:t>
      </w:r>
      <w:r w:rsidR="00381757">
        <w:rPr>
          <w:rFonts w:ascii="Calibri" w:hAnsi="Calibri" w:cs="Calibri"/>
          <w:bCs/>
          <w:sz w:val="22"/>
          <w:szCs w:val="22"/>
        </w:rPr>
        <w:br/>
      </w:r>
      <w:r w:rsidRPr="00D0412A">
        <w:rPr>
          <w:rFonts w:ascii="Calibri" w:hAnsi="Calibri" w:cs="Calibri"/>
          <w:bCs/>
          <w:sz w:val="22"/>
          <w:szCs w:val="22"/>
          <w:u w:val="single"/>
        </w:rPr>
        <w:t>-Unge familier</w:t>
      </w:r>
      <w:r w:rsidR="00D0412A" w:rsidRPr="00D0412A">
        <w:rPr>
          <w:rFonts w:ascii="Calibri" w:hAnsi="Calibri" w:cs="Calibri"/>
          <w:bCs/>
          <w:sz w:val="22"/>
          <w:szCs w:val="22"/>
          <w:u w:val="single"/>
        </w:rPr>
        <w:br/>
      </w:r>
      <w:r w:rsidR="00D0412A">
        <w:rPr>
          <w:rFonts w:ascii="Calibri" w:hAnsi="Calibri" w:cs="Calibri"/>
          <w:bCs/>
          <w:sz w:val="22"/>
          <w:szCs w:val="22"/>
        </w:rPr>
        <w:t>Nebels samlingsplads.</w:t>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r>
      <w:r w:rsidR="002D3BDE">
        <w:rPr>
          <w:rFonts w:ascii="Calibri" w:hAnsi="Calibri" w:cs="Calibri"/>
          <w:bCs/>
          <w:sz w:val="22"/>
          <w:szCs w:val="22"/>
        </w:rPr>
        <w:tab/>
        <w:t>Kenneth</w:t>
      </w:r>
      <w:r w:rsidR="00381757">
        <w:rPr>
          <w:rFonts w:ascii="Calibri" w:hAnsi="Calibri" w:cs="Calibri"/>
          <w:bCs/>
          <w:sz w:val="22"/>
          <w:szCs w:val="22"/>
        </w:rPr>
        <w:br/>
      </w:r>
      <w:r w:rsidR="00381757" w:rsidRPr="00381757">
        <w:rPr>
          <w:rFonts w:ascii="Calibri" w:hAnsi="Calibri" w:cs="Calibri"/>
          <w:bCs/>
          <w:sz w:val="22"/>
          <w:szCs w:val="22"/>
          <w:u w:val="single"/>
        </w:rPr>
        <w:t>-Transport.</w:t>
      </w:r>
      <w:r w:rsidR="00381757" w:rsidRPr="00381757">
        <w:rPr>
          <w:rFonts w:ascii="Calibri" w:hAnsi="Calibri" w:cs="Calibri"/>
          <w:bCs/>
          <w:sz w:val="22"/>
          <w:szCs w:val="22"/>
          <w:u w:val="single"/>
        </w:rPr>
        <w:br/>
      </w:r>
      <w:r w:rsidR="00381757">
        <w:rPr>
          <w:rFonts w:ascii="Calibri" w:hAnsi="Calibri" w:cs="Calibri"/>
          <w:bCs/>
          <w:sz w:val="22"/>
          <w:szCs w:val="22"/>
        </w:rPr>
        <w:t>Tilslutning hvis man skal nord, syd eller vest på.</w:t>
      </w:r>
      <w:r>
        <w:rPr>
          <w:rFonts w:ascii="Calibri" w:hAnsi="Calibri" w:cs="Calibri"/>
          <w:bCs/>
          <w:sz w:val="22"/>
          <w:szCs w:val="22"/>
        </w:rPr>
        <w:br/>
      </w:r>
      <w:r w:rsidRPr="00D0412A">
        <w:rPr>
          <w:rFonts w:ascii="Calibri" w:hAnsi="Calibri" w:cs="Calibri"/>
          <w:bCs/>
          <w:sz w:val="22"/>
          <w:szCs w:val="22"/>
          <w:u w:val="single"/>
        </w:rPr>
        <w:lastRenderedPageBreak/>
        <w:t>-Natur og skov.</w:t>
      </w:r>
      <w:r w:rsidR="00D0412A" w:rsidRPr="00D0412A">
        <w:rPr>
          <w:rFonts w:ascii="Calibri" w:hAnsi="Calibri" w:cs="Calibri"/>
          <w:bCs/>
          <w:sz w:val="22"/>
          <w:szCs w:val="22"/>
          <w:u w:val="single"/>
        </w:rPr>
        <w:br/>
      </w:r>
      <w:r w:rsidR="00D0412A">
        <w:rPr>
          <w:rFonts w:ascii="Calibri" w:hAnsi="Calibri" w:cs="Calibri"/>
          <w:bCs/>
          <w:sz w:val="22"/>
          <w:szCs w:val="22"/>
        </w:rPr>
        <w:t>Præsteskoven</w:t>
      </w:r>
      <w:r w:rsidR="00D0412A">
        <w:rPr>
          <w:rFonts w:ascii="Calibri" w:hAnsi="Calibri" w:cs="Calibri"/>
          <w:bCs/>
          <w:sz w:val="22"/>
          <w:szCs w:val="22"/>
        </w:rPr>
        <w:br/>
        <w:t>Skævlund Mølle.</w:t>
      </w:r>
      <w:r w:rsidR="002C2B76">
        <w:rPr>
          <w:rFonts w:ascii="Calibri" w:hAnsi="Calibri" w:cs="Calibri"/>
          <w:bCs/>
          <w:sz w:val="22"/>
          <w:szCs w:val="22"/>
        </w:rPr>
        <w:br/>
        <w:t>Asvig badestrand (6 km)</w:t>
      </w:r>
      <w:r w:rsidR="00381757">
        <w:rPr>
          <w:rFonts w:ascii="Calibri" w:hAnsi="Calibri" w:cs="Calibri"/>
          <w:bCs/>
          <w:sz w:val="22"/>
          <w:szCs w:val="22"/>
        </w:rPr>
        <w:br/>
        <w:t>Snaptun og Juelsminde havn.</w:t>
      </w:r>
      <w:r w:rsidR="002C2B76">
        <w:rPr>
          <w:rFonts w:ascii="Calibri" w:hAnsi="Calibri" w:cs="Calibri"/>
          <w:bCs/>
          <w:sz w:val="22"/>
          <w:szCs w:val="22"/>
        </w:rPr>
        <w:br/>
        <w:t>Palsgaard (sommerspil)</w:t>
      </w:r>
    </w:p>
    <w:p w14:paraId="7A3CB38B" w14:textId="3010F5F7" w:rsidR="00365647" w:rsidRPr="00365647" w:rsidRDefault="002D3BDE" w:rsidP="007A545F">
      <w:pPr>
        <w:pStyle w:val="Listeafsnit"/>
        <w:rPr>
          <w:rFonts w:ascii="Calibri" w:hAnsi="Calibri" w:cs="Calibri"/>
          <w:b/>
          <w:sz w:val="22"/>
          <w:szCs w:val="22"/>
        </w:rPr>
      </w:pPr>
      <w:r>
        <w:rPr>
          <w:rFonts w:ascii="Calibri" w:hAnsi="Calibri" w:cs="Calibri"/>
          <w:bCs/>
          <w:sz w:val="22"/>
          <w:szCs w:val="22"/>
        </w:rPr>
        <w:br/>
        <w:t>Planlægning af rækkefølge af dagens optagelser i forhold til aftaler med forskellige personer.</w:t>
      </w:r>
      <w:r w:rsidR="00D0412A">
        <w:rPr>
          <w:rFonts w:ascii="Calibri" w:hAnsi="Calibri" w:cs="Calibri"/>
          <w:bCs/>
          <w:sz w:val="22"/>
          <w:szCs w:val="22"/>
        </w:rPr>
        <w:br/>
      </w:r>
      <w:r>
        <w:rPr>
          <w:rFonts w:ascii="Calibri" w:hAnsi="Calibri" w:cs="Calibri"/>
          <w:bCs/>
          <w:sz w:val="22"/>
          <w:szCs w:val="22"/>
        </w:rPr>
        <w:t>Droneoptagelser af traktortrækket i august.</w:t>
      </w:r>
      <w:r>
        <w:rPr>
          <w:rFonts w:ascii="Calibri" w:hAnsi="Calibri" w:cs="Calibri"/>
          <w:bCs/>
          <w:sz w:val="22"/>
          <w:szCs w:val="22"/>
        </w:rPr>
        <w:br/>
      </w:r>
      <w:r w:rsidR="007A545F">
        <w:rPr>
          <w:rFonts w:ascii="Calibri" w:hAnsi="Calibri" w:cs="Calibri"/>
          <w:bCs/>
          <w:sz w:val="22"/>
          <w:szCs w:val="22"/>
        </w:rPr>
        <w:t>Filmoptagelse er planlagt til 11. maj.</w:t>
      </w:r>
      <w:r>
        <w:rPr>
          <w:rFonts w:ascii="Calibri" w:hAnsi="Calibri" w:cs="Calibri"/>
          <w:bCs/>
          <w:sz w:val="22"/>
          <w:szCs w:val="22"/>
        </w:rPr>
        <w:t xml:space="preserve"> Kristian og Kenneth skal have videomøde med dem her den 4. marts. Vi spørger om filmoptagelserne kan flyttes til den 10. maj, da det vil passe bedre med mange af byens fritidsaktiviteter.</w:t>
      </w:r>
      <w:r w:rsidR="00365647">
        <w:rPr>
          <w:rFonts w:ascii="Calibri" w:hAnsi="Calibri" w:cs="Calibri"/>
          <w:b/>
          <w:sz w:val="22"/>
          <w:szCs w:val="22"/>
        </w:rPr>
        <w:br/>
      </w:r>
    </w:p>
    <w:p w14:paraId="05C0DD47" w14:textId="513EFF9C"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Brochure for Flextrafik/Flextaxi</w:t>
      </w:r>
      <w:r w:rsidR="00B95BAA">
        <w:rPr>
          <w:rFonts w:ascii="Calibri" w:hAnsi="Calibri" w:cs="Calibri"/>
          <w:b/>
          <w:sz w:val="22"/>
          <w:szCs w:val="22"/>
        </w:rPr>
        <w:br/>
      </w:r>
      <w:r w:rsidR="005C57C9">
        <w:rPr>
          <w:rFonts w:ascii="Calibri" w:hAnsi="Calibri" w:cs="Calibri"/>
          <w:bCs/>
          <w:sz w:val="22"/>
          <w:szCs w:val="22"/>
        </w:rPr>
        <w:t>Kenneth finder hurtigst muligt ud af hvornår næste udgave af Olympia skal ud. Så vi kan få de foldere med ud der.</w:t>
      </w:r>
      <w:r>
        <w:rPr>
          <w:rFonts w:ascii="Calibri" w:hAnsi="Calibri" w:cs="Calibri"/>
          <w:b/>
          <w:sz w:val="22"/>
          <w:szCs w:val="22"/>
        </w:rPr>
        <w:br/>
      </w:r>
    </w:p>
    <w:p w14:paraId="52F590FC" w14:textId="4DB78C5F"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Status på telemast</w:t>
      </w:r>
      <w:r w:rsidR="005C57C9">
        <w:rPr>
          <w:rFonts w:ascii="Calibri" w:hAnsi="Calibri" w:cs="Calibri"/>
          <w:b/>
          <w:sz w:val="22"/>
          <w:szCs w:val="22"/>
        </w:rPr>
        <w:t>.</w:t>
      </w:r>
      <w:r w:rsidR="005C57C9">
        <w:rPr>
          <w:rFonts w:ascii="Calibri" w:hAnsi="Calibri" w:cs="Calibri"/>
          <w:b/>
          <w:sz w:val="22"/>
          <w:szCs w:val="22"/>
        </w:rPr>
        <w:br/>
      </w:r>
      <w:r w:rsidR="005C57C9">
        <w:rPr>
          <w:rFonts w:ascii="Calibri" w:hAnsi="Calibri" w:cs="Calibri"/>
          <w:bCs/>
          <w:sz w:val="22"/>
          <w:szCs w:val="22"/>
        </w:rPr>
        <w:t>TRP towers meddeler at alle tilladelser er i hus. Så skovlen kan sættes i jorden så snart deres bygningsafdeling melder klar.</w:t>
      </w:r>
      <w:r>
        <w:rPr>
          <w:rFonts w:ascii="Calibri" w:hAnsi="Calibri" w:cs="Calibri"/>
          <w:b/>
          <w:sz w:val="22"/>
          <w:szCs w:val="22"/>
        </w:rPr>
        <w:br/>
      </w:r>
    </w:p>
    <w:p w14:paraId="31C7E31F" w14:textId="00BA07EB"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Ref. fra Virtuelt informationsmøde</w:t>
      </w:r>
      <w:r w:rsidR="009A3E18">
        <w:rPr>
          <w:rFonts w:ascii="Calibri" w:hAnsi="Calibri" w:cs="Calibri"/>
          <w:b/>
          <w:sz w:val="22"/>
          <w:szCs w:val="22"/>
        </w:rPr>
        <w:br/>
      </w:r>
      <w:r w:rsidR="009A3E18">
        <w:rPr>
          <w:rFonts w:ascii="Calibri" w:hAnsi="Calibri" w:cs="Calibri"/>
          <w:bCs/>
          <w:sz w:val="22"/>
          <w:szCs w:val="22"/>
        </w:rPr>
        <w:t xml:space="preserve">Masser af tilbud, men svært at manøvrere rundt i. </w:t>
      </w:r>
      <w:r w:rsidR="009A3E18">
        <w:rPr>
          <w:rFonts w:ascii="Calibri" w:hAnsi="Calibri" w:cs="Calibri"/>
          <w:bCs/>
          <w:sz w:val="22"/>
          <w:szCs w:val="22"/>
        </w:rPr>
        <w:br/>
        <w:t xml:space="preserve">Ét eksempel er Landsby app´en. Som blev promoveret meget i opstarten, men allerede nu er voldsomt bagud med opdateringer. </w:t>
      </w:r>
      <w:r w:rsidR="009A3E18">
        <w:rPr>
          <w:rFonts w:ascii="Calibri" w:hAnsi="Calibri" w:cs="Calibri"/>
          <w:b/>
          <w:sz w:val="22"/>
          <w:szCs w:val="22"/>
        </w:rPr>
        <w:br/>
      </w:r>
    </w:p>
    <w:p w14:paraId="5C60F25A" w14:textId="4B3BD634"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Puljer under Kultur-, Fritids- og landdistriktsområdet</w:t>
      </w:r>
      <w:r w:rsidR="009A3E18">
        <w:rPr>
          <w:rFonts w:ascii="Calibri" w:hAnsi="Calibri" w:cs="Calibri"/>
          <w:b/>
          <w:sz w:val="22"/>
          <w:szCs w:val="22"/>
        </w:rPr>
        <w:br/>
      </w:r>
      <w:r w:rsidR="005C399B" w:rsidRPr="005C399B">
        <w:rPr>
          <w:rFonts w:ascii="Calibri" w:hAnsi="Calibri" w:cs="Calibri"/>
          <w:bCs/>
          <w:sz w:val="22"/>
          <w:szCs w:val="22"/>
        </w:rPr>
        <w:t>Lidt rystende så mange penge de</w:t>
      </w:r>
      <w:r w:rsidR="005C399B">
        <w:rPr>
          <w:rFonts w:ascii="Calibri" w:hAnsi="Calibri" w:cs="Calibri"/>
          <w:bCs/>
          <w:sz w:val="22"/>
          <w:szCs w:val="22"/>
        </w:rPr>
        <w:t>r er bevilliget til Padelbaner i kommunen… Meget stor procentdel af budgettet til èn enkelt ting. Men der må jo være mangel på projekter!...</w:t>
      </w:r>
      <w:r w:rsidR="005C399B">
        <w:rPr>
          <w:rFonts w:ascii="Calibri" w:hAnsi="Calibri" w:cs="Calibri"/>
          <w:bCs/>
          <w:sz w:val="22"/>
          <w:szCs w:val="22"/>
        </w:rPr>
        <w:br/>
        <w:t>Men har man ideer er der penge der kan søges.</w:t>
      </w:r>
      <w:r w:rsidR="009A3E18">
        <w:rPr>
          <w:rFonts w:ascii="Calibri" w:hAnsi="Calibri" w:cs="Calibri"/>
          <w:b/>
          <w:sz w:val="22"/>
          <w:szCs w:val="22"/>
        </w:rPr>
        <w:br/>
      </w:r>
    </w:p>
    <w:p w14:paraId="0E3E5B96" w14:textId="6A2B2B9E"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Klima- og Energirådet i Hedensted Kommune</w:t>
      </w:r>
      <w:r w:rsidR="005C399B">
        <w:rPr>
          <w:rFonts w:ascii="Calibri" w:hAnsi="Calibri" w:cs="Calibri"/>
          <w:b/>
          <w:sz w:val="22"/>
          <w:szCs w:val="22"/>
        </w:rPr>
        <w:t>.</w:t>
      </w:r>
      <w:r w:rsidR="009A3E18">
        <w:rPr>
          <w:rFonts w:ascii="Calibri" w:hAnsi="Calibri" w:cs="Calibri"/>
          <w:b/>
          <w:sz w:val="22"/>
          <w:szCs w:val="22"/>
        </w:rPr>
        <w:br/>
      </w:r>
      <w:r w:rsidR="005C399B" w:rsidRPr="005C399B">
        <w:rPr>
          <w:rFonts w:ascii="Calibri" w:hAnsi="Calibri" w:cs="Calibri"/>
          <w:bCs/>
          <w:sz w:val="22"/>
          <w:szCs w:val="22"/>
        </w:rPr>
        <w:t>Til orientering</w:t>
      </w:r>
      <w:r w:rsidR="005C399B">
        <w:rPr>
          <w:rFonts w:ascii="Calibri" w:hAnsi="Calibri" w:cs="Calibri"/>
          <w:bCs/>
          <w:sz w:val="22"/>
          <w:szCs w:val="22"/>
        </w:rPr>
        <w:t>.</w:t>
      </w:r>
      <w:r w:rsidR="009A3E18" w:rsidRPr="005C399B">
        <w:rPr>
          <w:rFonts w:ascii="Calibri" w:hAnsi="Calibri" w:cs="Calibri"/>
          <w:b/>
          <w:sz w:val="22"/>
          <w:szCs w:val="22"/>
        </w:rPr>
        <w:br/>
      </w:r>
    </w:p>
    <w:p w14:paraId="094C4AC2" w14:textId="4623047D"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Næste møde</w:t>
      </w:r>
      <w:r w:rsidR="00965F8E">
        <w:rPr>
          <w:rFonts w:ascii="Calibri" w:hAnsi="Calibri" w:cs="Calibri"/>
          <w:b/>
          <w:sz w:val="22"/>
          <w:szCs w:val="22"/>
        </w:rPr>
        <w:br/>
      </w:r>
      <w:r w:rsidR="00965F8E">
        <w:rPr>
          <w:rFonts w:ascii="Calibri" w:hAnsi="Calibri" w:cs="Calibri"/>
          <w:bCs/>
          <w:sz w:val="22"/>
          <w:szCs w:val="22"/>
        </w:rPr>
        <w:t>13. april.</w:t>
      </w:r>
      <w:r w:rsidR="005C399B">
        <w:rPr>
          <w:rFonts w:ascii="Calibri" w:hAnsi="Calibri" w:cs="Calibri"/>
          <w:b/>
          <w:sz w:val="22"/>
          <w:szCs w:val="22"/>
        </w:rPr>
        <w:br/>
      </w:r>
    </w:p>
    <w:p w14:paraId="4EDCAFF8" w14:textId="77777777" w:rsidR="00365647" w:rsidRPr="00365647" w:rsidRDefault="00365647" w:rsidP="00365647">
      <w:pPr>
        <w:pStyle w:val="Listeafsnit"/>
        <w:numPr>
          <w:ilvl w:val="0"/>
          <w:numId w:val="37"/>
        </w:numPr>
        <w:rPr>
          <w:rFonts w:ascii="Calibri" w:hAnsi="Calibri" w:cs="Calibri"/>
          <w:b/>
          <w:sz w:val="22"/>
          <w:szCs w:val="22"/>
        </w:rPr>
      </w:pPr>
      <w:r w:rsidRPr="00365647">
        <w:rPr>
          <w:rFonts w:ascii="Calibri" w:hAnsi="Calibri" w:cs="Calibri"/>
          <w:b/>
          <w:sz w:val="22"/>
          <w:szCs w:val="22"/>
        </w:rPr>
        <w:t>Eventuelt</w:t>
      </w:r>
    </w:p>
    <w:p w14:paraId="749E14F4" w14:textId="5D2C1D30" w:rsidR="00663FDC" w:rsidRPr="0094582F" w:rsidRDefault="00FD513D" w:rsidP="00365647">
      <w:pPr>
        <w:pStyle w:val="Listeafsnit"/>
        <w:rPr>
          <w:rFonts w:ascii="Calibri" w:hAnsi="Calibri" w:cs="Calibri"/>
          <w:sz w:val="22"/>
          <w:szCs w:val="22"/>
        </w:rPr>
      </w:pPr>
      <w:r>
        <w:rPr>
          <w:rFonts w:ascii="Calibri" w:hAnsi="Calibri" w:cs="Calibri"/>
          <w:sz w:val="22"/>
          <w:szCs w:val="22"/>
        </w:rPr>
        <w:t>-</w:t>
      </w:r>
      <w:r w:rsidR="00965F8E">
        <w:rPr>
          <w:rFonts w:ascii="Calibri" w:hAnsi="Calibri" w:cs="Calibri"/>
          <w:sz w:val="22"/>
          <w:szCs w:val="22"/>
        </w:rPr>
        <w:t xml:space="preserve">Møde med lokale bylaug og kontakter. </w:t>
      </w:r>
      <w:r w:rsidR="00965F8E">
        <w:rPr>
          <w:rFonts w:ascii="Calibri" w:hAnsi="Calibri" w:cs="Calibri"/>
          <w:sz w:val="22"/>
          <w:szCs w:val="22"/>
        </w:rPr>
        <w:br/>
        <w:t>Jan har kontakt til Tina Bisgaard i Klejs.</w:t>
      </w:r>
      <w:r w:rsidR="00965F8E">
        <w:rPr>
          <w:rFonts w:ascii="Calibri" w:hAnsi="Calibri" w:cs="Calibri"/>
          <w:sz w:val="22"/>
          <w:szCs w:val="22"/>
        </w:rPr>
        <w:br/>
        <w:t>Områder hvor det er svært at finde en kontaktperson, kan vi annoncere en dato vi møder op og folk så kan komme og få en snak.</w:t>
      </w:r>
      <w:r w:rsidR="00965F8E">
        <w:rPr>
          <w:rFonts w:ascii="Calibri" w:hAnsi="Calibri" w:cs="Calibri"/>
          <w:sz w:val="22"/>
          <w:szCs w:val="22"/>
        </w:rPr>
        <w:br/>
        <w:t>Mere på dagsordenen til næste møde.</w:t>
      </w:r>
      <w:r>
        <w:rPr>
          <w:rFonts w:ascii="Calibri" w:hAnsi="Calibri" w:cs="Calibri"/>
          <w:sz w:val="22"/>
          <w:szCs w:val="22"/>
        </w:rPr>
        <w:br/>
        <w:t>-Logoer på de elcykler vi har bevilliget til børnehaverne. ROL betaler udgiften til den ene cykel.</w:t>
      </w:r>
      <w:r w:rsidR="00547E7A">
        <w:rPr>
          <w:rFonts w:ascii="Calibri" w:hAnsi="Calibri" w:cs="Calibri"/>
          <w:sz w:val="22"/>
          <w:szCs w:val="22"/>
        </w:rPr>
        <w:br/>
      </w:r>
    </w:p>
    <w:sectPr w:rsidR="00663FDC" w:rsidRPr="0094582F">
      <w:headerReference w:type="default" r:id="rId7"/>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9B381" w14:textId="77777777" w:rsidR="004505E1" w:rsidRDefault="004505E1">
      <w:r>
        <w:separator/>
      </w:r>
    </w:p>
  </w:endnote>
  <w:endnote w:type="continuationSeparator" w:id="0">
    <w:p w14:paraId="4349C07B" w14:textId="77777777" w:rsidR="004505E1" w:rsidRDefault="0045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FDB35" w14:textId="77777777" w:rsidR="004505E1" w:rsidRDefault="004505E1">
      <w:r>
        <w:separator/>
      </w:r>
    </w:p>
  </w:footnote>
  <w:footnote w:type="continuationSeparator" w:id="0">
    <w:p w14:paraId="2D798D55" w14:textId="77777777" w:rsidR="004505E1" w:rsidRDefault="0045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BC99"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7C0EF99A" w14:textId="77777777">
      <w:trPr>
        <w:cantSplit/>
        <w:trHeight w:hRule="exact" w:val="360"/>
      </w:trPr>
      <w:tc>
        <w:tcPr>
          <w:tcW w:w="6592" w:type="dxa"/>
          <w:gridSpan w:val="2"/>
          <w:tcBorders>
            <w:top w:val="single" w:sz="6" w:space="0" w:color="auto"/>
            <w:bottom w:val="nil"/>
          </w:tcBorders>
          <w:shd w:val="pct10" w:color="auto" w:fill="auto"/>
        </w:tcPr>
        <w:p w14:paraId="723B16F1"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5FEC01D4" w14:textId="77777777" w:rsidR="008B0A4A" w:rsidRPr="00B46772" w:rsidRDefault="008B0A4A">
          <w:pPr>
            <w:pStyle w:val="Sidehoved"/>
            <w:spacing w:before="20"/>
            <w:jc w:val="right"/>
            <w:rPr>
              <w:rFonts w:ascii="Calibri" w:hAnsi="Calibri"/>
            </w:rPr>
          </w:pPr>
          <w:bookmarkStart w:id="1" w:name="Fortroligt"/>
          <w:bookmarkEnd w:id="1"/>
        </w:p>
      </w:tc>
    </w:tr>
    <w:tr w:rsidR="008B0A4A" w:rsidRPr="00B46772" w14:paraId="060E1BA3" w14:textId="77777777">
      <w:trPr>
        <w:cantSplit/>
        <w:trHeight w:val="360"/>
      </w:trPr>
      <w:tc>
        <w:tcPr>
          <w:tcW w:w="782" w:type="dxa"/>
          <w:tcBorders>
            <w:top w:val="single" w:sz="6" w:space="0" w:color="auto"/>
            <w:bottom w:val="single" w:sz="6" w:space="0" w:color="auto"/>
          </w:tcBorders>
        </w:tcPr>
        <w:p w14:paraId="658A961C"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10AD921B"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6DCAD8CB"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2" w:name="Sidenr"/>
      <w:tc>
        <w:tcPr>
          <w:tcW w:w="851" w:type="dxa"/>
          <w:tcBorders>
            <w:top w:val="single" w:sz="6" w:space="0" w:color="auto"/>
            <w:bottom w:val="single" w:sz="6" w:space="0" w:color="auto"/>
          </w:tcBorders>
        </w:tcPr>
        <w:p w14:paraId="19EBCC6C"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2"/>
        </w:p>
      </w:tc>
    </w:tr>
    <w:tr w:rsidR="008B0A4A" w:rsidRPr="00B46772" w14:paraId="5952F8A7" w14:textId="77777777">
      <w:trPr>
        <w:cantSplit/>
        <w:trHeight w:val="360"/>
      </w:trPr>
      <w:tc>
        <w:tcPr>
          <w:tcW w:w="782" w:type="dxa"/>
          <w:tcBorders>
            <w:top w:val="single" w:sz="6" w:space="0" w:color="auto"/>
            <w:bottom w:val="single" w:sz="6" w:space="0" w:color="auto"/>
          </w:tcBorders>
        </w:tcPr>
        <w:p w14:paraId="6646EBDE"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49D39191" w14:textId="77777777" w:rsidR="008B0A4A"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5484536C"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738137B7" w14:textId="299EE4BB" w:rsidR="008B0A4A" w:rsidRPr="00B46772" w:rsidRDefault="00365647" w:rsidP="001060F4">
          <w:pPr>
            <w:pStyle w:val="Sidehoved"/>
            <w:spacing w:before="80"/>
            <w:rPr>
              <w:rFonts w:ascii="Calibri" w:hAnsi="Calibri"/>
            </w:rPr>
          </w:pPr>
          <w:r>
            <w:rPr>
              <w:rFonts w:ascii="Calibri" w:hAnsi="Calibri"/>
            </w:rPr>
            <w:t>02</w:t>
          </w:r>
          <w:r w:rsidR="00E701C0">
            <w:rPr>
              <w:rFonts w:ascii="Calibri" w:hAnsi="Calibri"/>
            </w:rPr>
            <w:t>.0</w:t>
          </w:r>
          <w:r>
            <w:rPr>
              <w:rFonts w:ascii="Calibri" w:hAnsi="Calibri"/>
            </w:rPr>
            <w:t>3</w:t>
          </w:r>
          <w:r w:rsidR="00E701C0">
            <w:rPr>
              <w:rFonts w:ascii="Calibri" w:hAnsi="Calibri"/>
            </w:rPr>
            <w:t>.2021</w:t>
          </w:r>
        </w:p>
      </w:tc>
      <w:tc>
        <w:tcPr>
          <w:tcW w:w="627" w:type="dxa"/>
          <w:tcBorders>
            <w:top w:val="single" w:sz="6" w:space="0" w:color="auto"/>
            <w:left w:val="nil"/>
            <w:bottom w:val="single" w:sz="6" w:space="0" w:color="auto"/>
          </w:tcBorders>
        </w:tcPr>
        <w:p w14:paraId="3F434D62"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13FC83A4" w14:textId="1613022E" w:rsidR="008B0A4A" w:rsidRPr="00B46772" w:rsidRDefault="008B0A4A" w:rsidP="00526400">
          <w:pPr>
            <w:pStyle w:val="Sidehoved"/>
            <w:tabs>
              <w:tab w:val="left" w:pos="354"/>
            </w:tabs>
            <w:spacing w:before="80"/>
            <w:rPr>
              <w:rFonts w:ascii="Calibri" w:hAnsi="Calibri"/>
            </w:rPr>
          </w:pPr>
          <w:bookmarkStart w:id="3" w:name="Kl"/>
          <w:r>
            <w:rPr>
              <w:rFonts w:ascii="Calibri" w:hAnsi="Calibri"/>
            </w:rPr>
            <w:t>1</w:t>
          </w:r>
          <w:r w:rsidR="001060F4">
            <w:rPr>
              <w:rFonts w:ascii="Calibri" w:hAnsi="Calibri"/>
            </w:rPr>
            <w:t>9</w:t>
          </w:r>
          <w:bookmarkEnd w:id="3"/>
          <w:r w:rsidR="00365647">
            <w:rPr>
              <w:rFonts w:ascii="Calibri" w:hAnsi="Calibri"/>
            </w:rPr>
            <w:t>15</w:t>
          </w:r>
        </w:p>
      </w:tc>
    </w:tr>
  </w:tbl>
  <w:p w14:paraId="5F1A02D8"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19"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10DD5"/>
    <w:multiLevelType w:val="hybridMultilevel"/>
    <w:tmpl w:val="EC9239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2"/>
  </w:num>
  <w:num w:numId="2">
    <w:abstractNumId w:val="29"/>
  </w:num>
  <w:num w:numId="3">
    <w:abstractNumId w:val="18"/>
  </w:num>
  <w:num w:numId="4">
    <w:abstractNumId w:val="12"/>
  </w:num>
  <w:num w:numId="5">
    <w:abstractNumId w:val="13"/>
  </w:num>
  <w:num w:numId="6">
    <w:abstractNumId w:val="20"/>
  </w:num>
  <w:num w:numId="7">
    <w:abstractNumId w:val="40"/>
  </w:num>
  <w:num w:numId="8">
    <w:abstractNumId w:val="24"/>
  </w:num>
  <w:num w:numId="9">
    <w:abstractNumId w:val="33"/>
  </w:num>
  <w:num w:numId="10">
    <w:abstractNumId w:val="1"/>
  </w:num>
  <w:num w:numId="11">
    <w:abstractNumId w:val="42"/>
  </w:num>
  <w:num w:numId="12">
    <w:abstractNumId w:val="30"/>
  </w:num>
  <w:num w:numId="13">
    <w:abstractNumId w:val="25"/>
  </w:num>
  <w:num w:numId="14">
    <w:abstractNumId w:val="37"/>
  </w:num>
  <w:num w:numId="15">
    <w:abstractNumId w:val="22"/>
  </w:num>
  <w:num w:numId="16">
    <w:abstractNumId w:val="8"/>
  </w:num>
  <w:num w:numId="17">
    <w:abstractNumId w:val="16"/>
  </w:num>
  <w:num w:numId="18">
    <w:abstractNumId w:val="23"/>
  </w:num>
  <w:num w:numId="19">
    <w:abstractNumId w:val="28"/>
  </w:num>
  <w:num w:numId="20">
    <w:abstractNumId w:val="41"/>
  </w:num>
  <w:num w:numId="21">
    <w:abstractNumId w:val="35"/>
  </w:num>
  <w:num w:numId="22">
    <w:abstractNumId w:val="7"/>
  </w:num>
  <w:num w:numId="23">
    <w:abstractNumId w:val="0"/>
  </w:num>
  <w:num w:numId="24">
    <w:abstractNumId w:val="14"/>
  </w:num>
  <w:num w:numId="25">
    <w:abstractNumId w:val="15"/>
  </w:num>
  <w:num w:numId="26">
    <w:abstractNumId w:val="5"/>
  </w:num>
  <w:num w:numId="27">
    <w:abstractNumId w:val="11"/>
  </w:num>
  <w:num w:numId="28">
    <w:abstractNumId w:val="21"/>
  </w:num>
  <w:num w:numId="29">
    <w:abstractNumId w:val="9"/>
  </w:num>
  <w:num w:numId="30">
    <w:abstractNumId w:val="38"/>
  </w:num>
  <w:num w:numId="31">
    <w:abstractNumId w:val="31"/>
  </w:num>
  <w:num w:numId="32">
    <w:abstractNumId w:val="4"/>
  </w:num>
  <w:num w:numId="33">
    <w:abstractNumId w:val="36"/>
  </w:num>
  <w:num w:numId="34">
    <w:abstractNumId w:val="10"/>
  </w:num>
  <w:num w:numId="35">
    <w:abstractNumId w:val="39"/>
  </w:num>
  <w:num w:numId="36">
    <w:abstractNumId w:val="17"/>
  </w:num>
  <w:num w:numId="37">
    <w:abstractNumId w:val="34"/>
  </w:num>
  <w:num w:numId="38">
    <w:abstractNumId w:val="27"/>
  </w:num>
  <w:num w:numId="39">
    <w:abstractNumId w:val="6"/>
  </w:num>
  <w:num w:numId="40">
    <w:abstractNumId w:val="2"/>
  </w:num>
  <w:num w:numId="41">
    <w:abstractNumId w:val="3"/>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7F42"/>
    <w:rsid w:val="000202BB"/>
    <w:rsid w:val="0002039E"/>
    <w:rsid w:val="00021754"/>
    <w:rsid w:val="00021908"/>
    <w:rsid w:val="00024B1F"/>
    <w:rsid w:val="000300AD"/>
    <w:rsid w:val="000302F4"/>
    <w:rsid w:val="0003126F"/>
    <w:rsid w:val="00032824"/>
    <w:rsid w:val="0003327E"/>
    <w:rsid w:val="000332C0"/>
    <w:rsid w:val="00034760"/>
    <w:rsid w:val="00034C6F"/>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6FE2"/>
    <w:rsid w:val="0009094B"/>
    <w:rsid w:val="00090F67"/>
    <w:rsid w:val="0009211C"/>
    <w:rsid w:val="000921DB"/>
    <w:rsid w:val="000923CE"/>
    <w:rsid w:val="000944F1"/>
    <w:rsid w:val="00095357"/>
    <w:rsid w:val="000A0A0E"/>
    <w:rsid w:val="000A0D4F"/>
    <w:rsid w:val="000A4C86"/>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424E"/>
    <w:rsid w:val="00206279"/>
    <w:rsid w:val="00206767"/>
    <w:rsid w:val="00206E31"/>
    <w:rsid w:val="00206FDE"/>
    <w:rsid w:val="00207381"/>
    <w:rsid w:val="0020749F"/>
    <w:rsid w:val="00213551"/>
    <w:rsid w:val="00215AC2"/>
    <w:rsid w:val="00217AB2"/>
    <w:rsid w:val="002225F5"/>
    <w:rsid w:val="00224F1C"/>
    <w:rsid w:val="00225045"/>
    <w:rsid w:val="00227293"/>
    <w:rsid w:val="002321DD"/>
    <w:rsid w:val="002412CB"/>
    <w:rsid w:val="00241CA6"/>
    <w:rsid w:val="00243511"/>
    <w:rsid w:val="0024393C"/>
    <w:rsid w:val="002447F2"/>
    <w:rsid w:val="00247DB5"/>
    <w:rsid w:val="002508CC"/>
    <w:rsid w:val="00255A9B"/>
    <w:rsid w:val="00260B8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2B76"/>
    <w:rsid w:val="002C3FE9"/>
    <w:rsid w:val="002D2436"/>
    <w:rsid w:val="002D33CF"/>
    <w:rsid w:val="002D343B"/>
    <w:rsid w:val="002D3578"/>
    <w:rsid w:val="002D3A6F"/>
    <w:rsid w:val="002D3BDE"/>
    <w:rsid w:val="002D3E49"/>
    <w:rsid w:val="002D4D37"/>
    <w:rsid w:val="002D59FC"/>
    <w:rsid w:val="002D6320"/>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4D71"/>
    <w:rsid w:val="00315185"/>
    <w:rsid w:val="00316D30"/>
    <w:rsid w:val="0032034A"/>
    <w:rsid w:val="00320441"/>
    <w:rsid w:val="00321276"/>
    <w:rsid w:val="00321C64"/>
    <w:rsid w:val="003234CB"/>
    <w:rsid w:val="00323A94"/>
    <w:rsid w:val="0032462D"/>
    <w:rsid w:val="003247A5"/>
    <w:rsid w:val="003318B7"/>
    <w:rsid w:val="00333533"/>
    <w:rsid w:val="0033377E"/>
    <w:rsid w:val="00333A73"/>
    <w:rsid w:val="00336565"/>
    <w:rsid w:val="00342657"/>
    <w:rsid w:val="0034333F"/>
    <w:rsid w:val="00344995"/>
    <w:rsid w:val="003452D6"/>
    <w:rsid w:val="00346A0D"/>
    <w:rsid w:val="00346B51"/>
    <w:rsid w:val="00346FA8"/>
    <w:rsid w:val="00347B4B"/>
    <w:rsid w:val="00351035"/>
    <w:rsid w:val="003515DE"/>
    <w:rsid w:val="003534B2"/>
    <w:rsid w:val="00353EA0"/>
    <w:rsid w:val="00356DD0"/>
    <w:rsid w:val="00357649"/>
    <w:rsid w:val="00362A5E"/>
    <w:rsid w:val="00365526"/>
    <w:rsid w:val="00365647"/>
    <w:rsid w:val="00365ED5"/>
    <w:rsid w:val="00373D5F"/>
    <w:rsid w:val="0037551C"/>
    <w:rsid w:val="00376E5A"/>
    <w:rsid w:val="00380D2D"/>
    <w:rsid w:val="00381757"/>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5E1"/>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6721"/>
    <w:rsid w:val="00536E45"/>
    <w:rsid w:val="00542201"/>
    <w:rsid w:val="00544A84"/>
    <w:rsid w:val="00544F9E"/>
    <w:rsid w:val="00545062"/>
    <w:rsid w:val="005476EE"/>
    <w:rsid w:val="00547B35"/>
    <w:rsid w:val="00547E7A"/>
    <w:rsid w:val="005534CB"/>
    <w:rsid w:val="0055483A"/>
    <w:rsid w:val="00554942"/>
    <w:rsid w:val="00554CBF"/>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399B"/>
    <w:rsid w:val="005C45E1"/>
    <w:rsid w:val="005C57C9"/>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29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4E52"/>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9B4"/>
    <w:rsid w:val="00760AA4"/>
    <w:rsid w:val="00760ABD"/>
    <w:rsid w:val="0076135D"/>
    <w:rsid w:val="00761DDF"/>
    <w:rsid w:val="00763419"/>
    <w:rsid w:val="00764387"/>
    <w:rsid w:val="007668B8"/>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545F"/>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53AA"/>
    <w:rsid w:val="008E6813"/>
    <w:rsid w:val="008E6D55"/>
    <w:rsid w:val="008F0028"/>
    <w:rsid w:val="008F08F5"/>
    <w:rsid w:val="008F27E9"/>
    <w:rsid w:val="008F2E52"/>
    <w:rsid w:val="008F4F3B"/>
    <w:rsid w:val="008F69B0"/>
    <w:rsid w:val="0090111C"/>
    <w:rsid w:val="00901703"/>
    <w:rsid w:val="00901C2B"/>
    <w:rsid w:val="00901C60"/>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65F8E"/>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3E18"/>
    <w:rsid w:val="009A4DD7"/>
    <w:rsid w:val="009A4ED8"/>
    <w:rsid w:val="009A765F"/>
    <w:rsid w:val="009B0623"/>
    <w:rsid w:val="009B4D4E"/>
    <w:rsid w:val="009B7B91"/>
    <w:rsid w:val="009C2777"/>
    <w:rsid w:val="009C301A"/>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FFF"/>
    <w:rsid w:val="00A20618"/>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BE"/>
    <w:rsid w:val="00B84BBB"/>
    <w:rsid w:val="00B86C0C"/>
    <w:rsid w:val="00B86F62"/>
    <w:rsid w:val="00B91710"/>
    <w:rsid w:val="00B91E11"/>
    <w:rsid w:val="00B95BAA"/>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438C"/>
    <w:rsid w:val="00C74793"/>
    <w:rsid w:val="00C77EB2"/>
    <w:rsid w:val="00C82BC2"/>
    <w:rsid w:val="00C83473"/>
    <w:rsid w:val="00C851ED"/>
    <w:rsid w:val="00C85DA0"/>
    <w:rsid w:val="00C86341"/>
    <w:rsid w:val="00C86F62"/>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12A"/>
    <w:rsid w:val="00D045D1"/>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B20DF"/>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01C0"/>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7E4C"/>
    <w:rsid w:val="00EA0CB9"/>
    <w:rsid w:val="00EA20B7"/>
    <w:rsid w:val="00EA357E"/>
    <w:rsid w:val="00EA40AA"/>
    <w:rsid w:val="00EA47FD"/>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3D3F"/>
    <w:rsid w:val="00FA5039"/>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513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F8237"/>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101</TotalTime>
  <Pages>2</Pages>
  <Words>529</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16</cp:revision>
  <cp:lastPrinted>2018-07-03T08:10:00Z</cp:lastPrinted>
  <dcterms:created xsi:type="dcterms:W3CDTF">2021-03-02T18:23:00Z</dcterms:created>
  <dcterms:modified xsi:type="dcterms:W3CDTF">2021-04-06T09:47:00Z</dcterms:modified>
</cp:coreProperties>
</file>